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4B9153" w14:textId="77777777" w:rsidR="00C46794" w:rsidRPr="00570827" w:rsidRDefault="00000000">
      <w:pPr>
        <w:jc w:val="center"/>
        <w:rPr>
          <w:sz w:val="22"/>
        </w:rPr>
      </w:pPr>
      <w:r w:rsidRPr="00570827">
        <w:rPr>
          <w:b/>
          <w:color w:val="1F4E79"/>
          <w:sz w:val="22"/>
        </w:rPr>
        <w:t>AGRICULTURAL DEVELOPMENT ORGANIZATION (ADO)</w:t>
      </w:r>
    </w:p>
    <w:p w14:paraId="7F13048D" w14:textId="77777777" w:rsidR="00C46794" w:rsidRPr="00570827" w:rsidRDefault="00000000">
      <w:pPr>
        <w:jc w:val="center"/>
        <w:rPr>
          <w:sz w:val="22"/>
        </w:rPr>
      </w:pPr>
      <w:r w:rsidRPr="00570827">
        <w:rPr>
          <w:i/>
          <w:sz w:val="22"/>
        </w:rPr>
        <w:t>Hargeisa, Somaliland</w:t>
      </w:r>
    </w:p>
    <w:p w14:paraId="17A2888A" w14:textId="77777777" w:rsidR="00C46794" w:rsidRPr="00570827" w:rsidRDefault="00000000">
      <w:pPr>
        <w:jc w:val="center"/>
        <w:rPr>
          <w:sz w:val="22"/>
        </w:rPr>
      </w:pPr>
      <w:r w:rsidRPr="00570827">
        <w:rPr>
          <w:b/>
          <w:color w:val="1F4E79"/>
          <w:sz w:val="22"/>
        </w:rPr>
        <w:t>TENDER ADVERTISEMENT</w:t>
      </w:r>
    </w:p>
    <w:p w14:paraId="515CDE96" w14:textId="77777777" w:rsidR="00C46794" w:rsidRPr="00570827" w:rsidRDefault="00000000">
      <w:pPr>
        <w:jc w:val="center"/>
        <w:rPr>
          <w:sz w:val="22"/>
        </w:rPr>
      </w:pPr>
      <w:r w:rsidRPr="00570827">
        <w:rPr>
          <w:b/>
          <w:sz w:val="22"/>
        </w:rPr>
        <w:t>Invitation to Tender for the Supply and Delivery of Equipment for Community Seed Banks</w:t>
      </w:r>
    </w:p>
    <w:p w14:paraId="72D41321" w14:textId="6C5462F6" w:rsidR="00C46794" w:rsidRPr="00570827" w:rsidRDefault="00000000" w:rsidP="00570827">
      <w:pPr>
        <w:jc w:val="both"/>
        <w:rPr>
          <w:sz w:val="22"/>
        </w:rPr>
      </w:pPr>
      <w:r w:rsidRPr="00570827">
        <w:rPr>
          <w:sz w:val="22"/>
        </w:rPr>
        <w:t xml:space="preserve">The Agricultural Development Organization (ADO) invites qualified and experienced suppliers to submit sealed bids for the supply and delivery of agricultural equipment under the Darwin Initiative Project (2022–2027), supported by the Darwin Initiative </w:t>
      </w:r>
      <w:r w:rsidR="00A90602" w:rsidRPr="00570827">
        <w:rPr>
          <w:sz w:val="22"/>
        </w:rPr>
        <w:t>through</w:t>
      </w:r>
      <w:r w:rsidRPr="00570827">
        <w:rPr>
          <w:sz w:val="22"/>
        </w:rPr>
        <w:t xml:space="preserve"> the Development Fund of Norway.</w:t>
      </w:r>
    </w:p>
    <w:tbl>
      <w:tblPr>
        <w:tblStyle w:val="TableGrid"/>
        <w:tblW w:w="0" w:type="auto"/>
        <w:jc w:val="center"/>
        <w:tblLook w:val="04A0" w:firstRow="1" w:lastRow="0" w:firstColumn="1" w:lastColumn="0" w:noHBand="0" w:noVBand="1"/>
      </w:tblPr>
      <w:tblGrid>
        <w:gridCol w:w="809"/>
        <w:gridCol w:w="5663"/>
        <w:gridCol w:w="1296"/>
        <w:gridCol w:w="2590"/>
      </w:tblGrid>
      <w:tr w:rsidR="00C46794" w:rsidRPr="00570827" w14:paraId="31BBFF65" w14:textId="77777777" w:rsidTr="0082792A">
        <w:trPr>
          <w:jc w:val="center"/>
        </w:trPr>
        <w:tc>
          <w:tcPr>
            <w:tcW w:w="810" w:type="dxa"/>
            <w:shd w:val="clear" w:color="auto" w:fill="D9EAF7"/>
            <w:vAlign w:val="center"/>
          </w:tcPr>
          <w:p w14:paraId="4CEED5BE" w14:textId="77777777" w:rsidR="00C46794" w:rsidRPr="00570827" w:rsidRDefault="00000000">
            <w:pPr>
              <w:rPr>
                <w:sz w:val="22"/>
              </w:rPr>
            </w:pPr>
            <w:r w:rsidRPr="00570827">
              <w:rPr>
                <w:b/>
                <w:sz w:val="22"/>
              </w:rPr>
              <w:t>No.</w:t>
            </w:r>
          </w:p>
        </w:tc>
        <w:tc>
          <w:tcPr>
            <w:tcW w:w="5670" w:type="dxa"/>
            <w:shd w:val="clear" w:color="auto" w:fill="D9EAF7"/>
            <w:vAlign w:val="center"/>
          </w:tcPr>
          <w:p w14:paraId="018AC480" w14:textId="77777777" w:rsidR="00C46794" w:rsidRPr="00570827" w:rsidRDefault="00000000">
            <w:pPr>
              <w:rPr>
                <w:sz w:val="22"/>
              </w:rPr>
            </w:pPr>
            <w:r w:rsidRPr="00570827">
              <w:rPr>
                <w:b/>
                <w:sz w:val="22"/>
              </w:rPr>
              <w:t>Description of Equipment</w:t>
            </w:r>
          </w:p>
        </w:tc>
        <w:tc>
          <w:tcPr>
            <w:tcW w:w="1296" w:type="dxa"/>
            <w:shd w:val="clear" w:color="auto" w:fill="D9EAF7"/>
            <w:vAlign w:val="center"/>
          </w:tcPr>
          <w:p w14:paraId="43A11A3F" w14:textId="77777777" w:rsidR="00C46794" w:rsidRPr="00570827" w:rsidRDefault="00000000">
            <w:pPr>
              <w:rPr>
                <w:sz w:val="22"/>
              </w:rPr>
            </w:pPr>
            <w:r w:rsidRPr="00570827">
              <w:rPr>
                <w:b/>
                <w:sz w:val="22"/>
              </w:rPr>
              <w:t>Quantity</w:t>
            </w:r>
          </w:p>
        </w:tc>
        <w:tc>
          <w:tcPr>
            <w:tcW w:w="2592" w:type="dxa"/>
            <w:shd w:val="clear" w:color="auto" w:fill="D9EAF7"/>
            <w:vAlign w:val="center"/>
          </w:tcPr>
          <w:p w14:paraId="1678C220" w14:textId="77777777" w:rsidR="00C46794" w:rsidRPr="00570827" w:rsidRDefault="00000000">
            <w:pPr>
              <w:rPr>
                <w:sz w:val="22"/>
              </w:rPr>
            </w:pPr>
            <w:r w:rsidRPr="00570827">
              <w:rPr>
                <w:b/>
                <w:sz w:val="22"/>
              </w:rPr>
              <w:t>Delivery Location</w:t>
            </w:r>
          </w:p>
        </w:tc>
      </w:tr>
      <w:tr w:rsidR="00C46794" w:rsidRPr="00570827" w14:paraId="1E8A9E38" w14:textId="77777777" w:rsidTr="0082792A">
        <w:trPr>
          <w:jc w:val="center"/>
        </w:trPr>
        <w:tc>
          <w:tcPr>
            <w:tcW w:w="810" w:type="dxa"/>
            <w:vAlign w:val="center"/>
          </w:tcPr>
          <w:p w14:paraId="1441A142" w14:textId="77777777" w:rsidR="00C46794" w:rsidRPr="00570827" w:rsidRDefault="00000000">
            <w:pPr>
              <w:rPr>
                <w:sz w:val="22"/>
              </w:rPr>
            </w:pPr>
            <w:r w:rsidRPr="00570827">
              <w:rPr>
                <w:sz w:val="22"/>
              </w:rPr>
              <w:t>1</w:t>
            </w:r>
          </w:p>
        </w:tc>
        <w:tc>
          <w:tcPr>
            <w:tcW w:w="5670" w:type="dxa"/>
            <w:vAlign w:val="center"/>
          </w:tcPr>
          <w:p w14:paraId="34D4131B" w14:textId="77777777" w:rsidR="00C46794" w:rsidRPr="00570827" w:rsidRDefault="00000000">
            <w:pPr>
              <w:rPr>
                <w:sz w:val="22"/>
              </w:rPr>
            </w:pPr>
            <w:r w:rsidRPr="00570827">
              <w:rPr>
                <w:sz w:val="22"/>
              </w:rPr>
              <w:t>Digital Grain and Seed Moisture Meter – FARMPOINT</w:t>
            </w:r>
          </w:p>
        </w:tc>
        <w:tc>
          <w:tcPr>
            <w:tcW w:w="1296" w:type="dxa"/>
            <w:vAlign w:val="center"/>
          </w:tcPr>
          <w:p w14:paraId="46EDBA24" w14:textId="77777777" w:rsidR="00C46794" w:rsidRPr="00570827" w:rsidRDefault="00000000">
            <w:pPr>
              <w:rPr>
                <w:sz w:val="22"/>
              </w:rPr>
            </w:pPr>
            <w:r w:rsidRPr="00570827">
              <w:rPr>
                <w:sz w:val="22"/>
              </w:rPr>
              <w:t>2</w:t>
            </w:r>
          </w:p>
        </w:tc>
        <w:tc>
          <w:tcPr>
            <w:tcW w:w="2592" w:type="dxa"/>
            <w:vAlign w:val="center"/>
          </w:tcPr>
          <w:p w14:paraId="290ACDEC" w14:textId="77777777" w:rsidR="00C46794" w:rsidRPr="00570827" w:rsidRDefault="00000000">
            <w:pPr>
              <w:rPr>
                <w:sz w:val="22"/>
              </w:rPr>
            </w:pPr>
            <w:r w:rsidRPr="00570827">
              <w:rPr>
                <w:sz w:val="22"/>
              </w:rPr>
              <w:t>Beer and Midhisho</w:t>
            </w:r>
          </w:p>
        </w:tc>
      </w:tr>
      <w:tr w:rsidR="00C46794" w:rsidRPr="00570827" w14:paraId="0A795905" w14:textId="77777777" w:rsidTr="0082792A">
        <w:trPr>
          <w:jc w:val="center"/>
        </w:trPr>
        <w:tc>
          <w:tcPr>
            <w:tcW w:w="810" w:type="dxa"/>
            <w:vAlign w:val="center"/>
          </w:tcPr>
          <w:p w14:paraId="46E488C2" w14:textId="77777777" w:rsidR="00C46794" w:rsidRPr="00570827" w:rsidRDefault="00000000">
            <w:pPr>
              <w:rPr>
                <w:sz w:val="22"/>
              </w:rPr>
            </w:pPr>
            <w:r w:rsidRPr="00570827">
              <w:rPr>
                <w:sz w:val="22"/>
              </w:rPr>
              <w:t>2</w:t>
            </w:r>
          </w:p>
        </w:tc>
        <w:tc>
          <w:tcPr>
            <w:tcW w:w="5670" w:type="dxa"/>
            <w:vAlign w:val="center"/>
          </w:tcPr>
          <w:p w14:paraId="485F6014" w14:textId="77777777" w:rsidR="00C46794" w:rsidRPr="00570827" w:rsidRDefault="00000000">
            <w:pPr>
              <w:rPr>
                <w:sz w:val="22"/>
              </w:rPr>
            </w:pPr>
            <w:r w:rsidRPr="00570827">
              <w:rPr>
                <w:sz w:val="22"/>
              </w:rPr>
              <w:t>Portable Cordless Bag-Sewing Machine</w:t>
            </w:r>
          </w:p>
        </w:tc>
        <w:tc>
          <w:tcPr>
            <w:tcW w:w="1296" w:type="dxa"/>
            <w:vAlign w:val="center"/>
          </w:tcPr>
          <w:p w14:paraId="0DF5C4CC" w14:textId="77777777" w:rsidR="00C46794" w:rsidRPr="00570827" w:rsidRDefault="00000000">
            <w:pPr>
              <w:rPr>
                <w:sz w:val="22"/>
              </w:rPr>
            </w:pPr>
            <w:r w:rsidRPr="00570827">
              <w:rPr>
                <w:sz w:val="22"/>
              </w:rPr>
              <w:t>2</w:t>
            </w:r>
          </w:p>
        </w:tc>
        <w:tc>
          <w:tcPr>
            <w:tcW w:w="2592" w:type="dxa"/>
            <w:vAlign w:val="center"/>
          </w:tcPr>
          <w:p w14:paraId="288B7E4F" w14:textId="77777777" w:rsidR="00C46794" w:rsidRPr="00570827" w:rsidRDefault="00000000">
            <w:pPr>
              <w:rPr>
                <w:sz w:val="22"/>
              </w:rPr>
            </w:pPr>
            <w:r w:rsidRPr="00570827">
              <w:rPr>
                <w:sz w:val="22"/>
              </w:rPr>
              <w:t>Beer and Midhisho</w:t>
            </w:r>
          </w:p>
        </w:tc>
      </w:tr>
      <w:tr w:rsidR="00C46794" w:rsidRPr="00570827" w14:paraId="5F8B7B84" w14:textId="77777777" w:rsidTr="0082792A">
        <w:trPr>
          <w:jc w:val="center"/>
        </w:trPr>
        <w:tc>
          <w:tcPr>
            <w:tcW w:w="810" w:type="dxa"/>
            <w:vAlign w:val="center"/>
          </w:tcPr>
          <w:p w14:paraId="6C58D0C2" w14:textId="77777777" w:rsidR="00C46794" w:rsidRPr="00570827" w:rsidRDefault="00000000">
            <w:pPr>
              <w:rPr>
                <w:sz w:val="22"/>
              </w:rPr>
            </w:pPr>
            <w:r w:rsidRPr="00570827">
              <w:rPr>
                <w:sz w:val="22"/>
              </w:rPr>
              <w:t>3</w:t>
            </w:r>
          </w:p>
        </w:tc>
        <w:tc>
          <w:tcPr>
            <w:tcW w:w="5670" w:type="dxa"/>
            <w:vAlign w:val="center"/>
          </w:tcPr>
          <w:p w14:paraId="264D884E" w14:textId="77777777" w:rsidR="00C46794" w:rsidRPr="00570827" w:rsidRDefault="00000000">
            <w:pPr>
              <w:rPr>
                <w:sz w:val="22"/>
              </w:rPr>
            </w:pPr>
            <w:r w:rsidRPr="00570827">
              <w:rPr>
                <w:sz w:val="22"/>
              </w:rPr>
              <w:t>Diesel-Powered Grain Grinding / Flour Milling Machine</w:t>
            </w:r>
          </w:p>
        </w:tc>
        <w:tc>
          <w:tcPr>
            <w:tcW w:w="1296" w:type="dxa"/>
            <w:vAlign w:val="center"/>
          </w:tcPr>
          <w:p w14:paraId="0772EC7C" w14:textId="77777777" w:rsidR="00C46794" w:rsidRPr="00570827" w:rsidRDefault="00000000">
            <w:pPr>
              <w:rPr>
                <w:sz w:val="22"/>
              </w:rPr>
            </w:pPr>
            <w:r w:rsidRPr="00570827">
              <w:rPr>
                <w:sz w:val="22"/>
              </w:rPr>
              <w:t>1</w:t>
            </w:r>
          </w:p>
        </w:tc>
        <w:tc>
          <w:tcPr>
            <w:tcW w:w="2592" w:type="dxa"/>
            <w:vAlign w:val="center"/>
          </w:tcPr>
          <w:p w14:paraId="5EE703D9" w14:textId="77777777" w:rsidR="00C46794" w:rsidRPr="00570827" w:rsidRDefault="00000000">
            <w:pPr>
              <w:rPr>
                <w:sz w:val="22"/>
              </w:rPr>
            </w:pPr>
            <w:r w:rsidRPr="00570827">
              <w:rPr>
                <w:sz w:val="22"/>
              </w:rPr>
              <w:t>Midhisho</w:t>
            </w:r>
          </w:p>
        </w:tc>
      </w:tr>
    </w:tbl>
    <w:p w14:paraId="050E4F13" w14:textId="77777777" w:rsidR="00C46794" w:rsidRPr="00570827" w:rsidRDefault="00000000">
      <w:pPr>
        <w:spacing w:before="100" w:after="40"/>
        <w:rPr>
          <w:sz w:val="22"/>
        </w:rPr>
      </w:pPr>
      <w:r w:rsidRPr="00570827">
        <w:rPr>
          <w:b/>
          <w:color w:val="1F4E79"/>
          <w:sz w:val="22"/>
        </w:rPr>
        <w:t>Tender Submission Requirements</w:t>
      </w:r>
    </w:p>
    <w:p w14:paraId="10FC3065" w14:textId="77777777" w:rsidR="00C46794" w:rsidRPr="00570827" w:rsidRDefault="00000000" w:rsidP="00570827">
      <w:pPr>
        <w:jc w:val="both"/>
        <w:rPr>
          <w:sz w:val="22"/>
        </w:rPr>
      </w:pPr>
      <w:r w:rsidRPr="00570827">
        <w:rPr>
          <w:sz w:val="22"/>
        </w:rPr>
        <w:t>Interested suppliers must submit the following documents:</w:t>
      </w:r>
    </w:p>
    <w:p w14:paraId="35D957C7" w14:textId="77777777" w:rsidR="00C46794" w:rsidRPr="00570827" w:rsidRDefault="00000000" w:rsidP="00570827">
      <w:pPr>
        <w:ind w:left="259" w:hanging="173"/>
        <w:jc w:val="both"/>
        <w:rPr>
          <w:sz w:val="22"/>
        </w:rPr>
      </w:pPr>
      <w:r w:rsidRPr="00570827">
        <w:rPr>
          <w:b/>
          <w:sz w:val="22"/>
        </w:rPr>
        <w:t xml:space="preserve">• </w:t>
      </w:r>
      <w:r w:rsidRPr="00570827">
        <w:rPr>
          <w:sz w:val="22"/>
        </w:rPr>
        <w:t>Company profile, including key personnel CVs.</w:t>
      </w:r>
    </w:p>
    <w:p w14:paraId="6E0932E6" w14:textId="77777777" w:rsidR="00C46794" w:rsidRPr="00570827" w:rsidRDefault="00000000" w:rsidP="00570827">
      <w:pPr>
        <w:ind w:left="259" w:hanging="173"/>
        <w:jc w:val="both"/>
        <w:rPr>
          <w:sz w:val="22"/>
        </w:rPr>
      </w:pPr>
      <w:r w:rsidRPr="00570827">
        <w:rPr>
          <w:b/>
          <w:sz w:val="22"/>
        </w:rPr>
        <w:t xml:space="preserve">• </w:t>
      </w:r>
      <w:r w:rsidRPr="00570827">
        <w:rPr>
          <w:sz w:val="22"/>
        </w:rPr>
        <w:t>Valid company registration certificate and tax clearance certificate.</w:t>
      </w:r>
    </w:p>
    <w:p w14:paraId="71F297F0" w14:textId="77777777" w:rsidR="00C46794" w:rsidRPr="00570827" w:rsidRDefault="00000000" w:rsidP="00570827">
      <w:pPr>
        <w:ind w:left="259" w:hanging="173"/>
        <w:jc w:val="both"/>
        <w:rPr>
          <w:sz w:val="22"/>
        </w:rPr>
      </w:pPr>
      <w:r w:rsidRPr="00570827">
        <w:rPr>
          <w:b/>
          <w:sz w:val="22"/>
        </w:rPr>
        <w:t xml:space="preserve">• </w:t>
      </w:r>
      <w:r w:rsidRPr="00570827">
        <w:rPr>
          <w:sz w:val="22"/>
        </w:rPr>
        <w:t>Completed tenderer’s relevant experience form, supported by evidence of previous supplies.</w:t>
      </w:r>
    </w:p>
    <w:p w14:paraId="02BBD218" w14:textId="77777777" w:rsidR="00C46794" w:rsidRPr="00570827" w:rsidRDefault="00000000" w:rsidP="00570827">
      <w:pPr>
        <w:ind w:left="259" w:hanging="173"/>
        <w:jc w:val="both"/>
        <w:rPr>
          <w:sz w:val="22"/>
        </w:rPr>
      </w:pPr>
      <w:r w:rsidRPr="00570827">
        <w:rPr>
          <w:b/>
          <w:sz w:val="22"/>
        </w:rPr>
        <w:t xml:space="preserve">• </w:t>
      </w:r>
      <w:r w:rsidRPr="00570827">
        <w:rPr>
          <w:sz w:val="22"/>
        </w:rPr>
        <w:t>Detailed technical specifications of the equipment offered.</w:t>
      </w:r>
    </w:p>
    <w:p w14:paraId="7A779897" w14:textId="77777777" w:rsidR="00C46794" w:rsidRPr="00570827" w:rsidRDefault="00000000" w:rsidP="00570827">
      <w:pPr>
        <w:ind w:left="259" w:hanging="173"/>
        <w:jc w:val="both"/>
        <w:rPr>
          <w:sz w:val="22"/>
        </w:rPr>
      </w:pPr>
      <w:r w:rsidRPr="00570827">
        <w:rPr>
          <w:b/>
          <w:sz w:val="22"/>
        </w:rPr>
        <w:t xml:space="preserve">• </w:t>
      </w:r>
      <w:r w:rsidRPr="00570827">
        <w:rPr>
          <w:sz w:val="22"/>
        </w:rPr>
        <w:t>Financial bid in United States Dollars (USD), inclusive of applicable taxes, duties and delivery costs.</w:t>
      </w:r>
    </w:p>
    <w:p w14:paraId="5925C9B3" w14:textId="77777777" w:rsidR="00C46794" w:rsidRPr="00570827" w:rsidRDefault="00000000" w:rsidP="00570827">
      <w:pPr>
        <w:ind w:left="259" w:hanging="173"/>
        <w:jc w:val="both"/>
        <w:rPr>
          <w:sz w:val="22"/>
        </w:rPr>
      </w:pPr>
      <w:r w:rsidRPr="00570827">
        <w:rPr>
          <w:b/>
          <w:sz w:val="22"/>
        </w:rPr>
        <w:t xml:space="preserve">• </w:t>
      </w:r>
      <w:r w:rsidRPr="00570827">
        <w:rPr>
          <w:sz w:val="22"/>
        </w:rPr>
        <w:t>Company bank statements for the past six months.</w:t>
      </w:r>
    </w:p>
    <w:p w14:paraId="19B7B7B7" w14:textId="77777777" w:rsidR="00C46794" w:rsidRPr="00570827" w:rsidRDefault="00000000" w:rsidP="00570827">
      <w:pPr>
        <w:ind w:left="259" w:hanging="173"/>
        <w:jc w:val="both"/>
        <w:rPr>
          <w:sz w:val="22"/>
        </w:rPr>
      </w:pPr>
      <w:r w:rsidRPr="00570827">
        <w:rPr>
          <w:b/>
          <w:sz w:val="22"/>
        </w:rPr>
        <w:t xml:space="preserve">• </w:t>
      </w:r>
      <w:r w:rsidRPr="00570827">
        <w:rPr>
          <w:sz w:val="22"/>
        </w:rPr>
        <w:t>Proposed delivery period, including installation and commissioning where applicable.</w:t>
      </w:r>
    </w:p>
    <w:p w14:paraId="380F993C" w14:textId="77777777" w:rsidR="00C46794" w:rsidRPr="00570827" w:rsidRDefault="00000000" w:rsidP="00570827">
      <w:pPr>
        <w:jc w:val="both"/>
        <w:rPr>
          <w:sz w:val="22"/>
        </w:rPr>
      </w:pPr>
      <w:r w:rsidRPr="00570827">
        <w:rPr>
          <w:b/>
          <w:sz w:val="22"/>
        </w:rPr>
        <w:t xml:space="preserve">Warranty: </w:t>
      </w:r>
      <w:r w:rsidRPr="00570827">
        <w:rPr>
          <w:sz w:val="22"/>
        </w:rPr>
        <w:t>A minimum 12-month warranty against manufacturing defects is required for all items.</w:t>
      </w:r>
    </w:p>
    <w:p w14:paraId="49765DA6" w14:textId="77777777" w:rsidR="00C46794" w:rsidRPr="00570827" w:rsidRDefault="00000000">
      <w:pPr>
        <w:spacing w:before="100" w:after="40"/>
        <w:rPr>
          <w:sz w:val="22"/>
        </w:rPr>
      </w:pPr>
      <w:r w:rsidRPr="00570827">
        <w:rPr>
          <w:b/>
          <w:color w:val="1F4E79"/>
          <w:sz w:val="22"/>
        </w:rPr>
        <w:t>Submission Details</w:t>
      </w:r>
    </w:p>
    <w:tbl>
      <w:tblPr>
        <w:tblStyle w:val="TableGrid"/>
        <w:tblW w:w="0" w:type="auto"/>
        <w:jc w:val="center"/>
        <w:tblLook w:val="04A0" w:firstRow="1" w:lastRow="0" w:firstColumn="1" w:lastColumn="0" w:noHBand="0" w:noVBand="1"/>
      </w:tblPr>
      <w:tblGrid>
        <w:gridCol w:w="2354"/>
        <w:gridCol w:w="8004"/>
      </w:tblGrid>
      <w:tr w:rsidR="00C46794" w:rsidRPr="00570827" w14:paraId="65170A3A" w14:textId="77777777">
        <w:trPr>
          <w:jc w:val="center"/>
        </w:trPr>
        <w:tc>
          <w:tcPr>
            <w:tcW w:w="2376" w:type="dxa"/>
          </w:tcPr>
          <w:p w14:paraId="5CF394C0" w14:textId="77777777" w:rsidR="00C46794" w:rsidRPr="00570827" w:rsidRDefault="00000000">
            <w:pPr>
              <w:rPr>
                <w:sz w:val="22"/>
              </w:rPr>
            </w:pPr>
            <w:r w:rsidRPr="00570827">
              <w:rPr>
                <w:b/>
                <w:sz w:val="22"/>
              </w:rPr>
              <w:t>Tender Reference</w:t>
            </w:r>
          </w:p>
        </w:tc>
        <w:tc>
          <w:tcPr>
            <w:tcW w:w="8208" w:type="dxa"/>
          </w:tcPr>
          <w:p w14:paraId="079E75BA" w14:textId="77777777" w:rsidR="00C46794" w:rsidRPr="00570827" w:rsidRDefault="00000000">
            <w:pPr>
              <w:rPr>
                <w:sz w:val="22"/>
              </w:rPr>
            </w:pPr>
            <w:r w:rsidRPr="00570827">
              <w:rPr>
                <w:sz w:val="22"/>
              </w:rPr>
              <w:t>ADO–Darwin/2/October/2026</w:t>
            </w:r>
          </w:p>
        </w:tc>
      </w:tr>
      <w:tr w:rsidR="00C46794" w:rsidRPr="00570827" w14:paraId="3D20F546" w14:textId="77777777">
        <w:trPr>
          <w:jc w:val="center"/>
        </w:trPr>
        <w:tc>
          <w:tcPr>
            <w:tcW w:w="2376" w:type="dxa"/>
          </w:tcPr>
          <w:p w14:paraId="3FF052F9" w14:textId="77777777" w:rsidR="00C46794" w:rsidRPr="00570827" w:rsidRDefault="00000000">
            <w:pPr>
              <w:rPr>
                <w:sz w:val="22"/>
              </w:rPr>
            </w:pPr>
            <w:r w:rsidRPr="00570827">
              <w:rPr>
                <w:b/>
                <w:sz w:val="22"/>
              </w:rPr>
              <w:t>Date of Advertisement</w:t>
            </w:r>
          </w:p>
        </w:tc>
        <w:tc>
          <w:tcPr>
            <w:tcW w:w="8208" w:type="dxa"/>
          </w:tcPr>
          <w:p w14:paraId="01ABF69F" w14:textId="77777777" w:rsidR="00C46794" w:rsidRPr="00570827" w:rsidRDefault="00000000">
            <w:pPr>
              <w:rPr>
                <w:sz w:val="22"/>
              </w:rPr>
            </w:pPr>
            <w:r w:rsidRPr="00570827">
              <w:rPr>
                <w:sz w:val="22"/>
              </w:rPr>
              <w:t>19 October 2026</w:t>
            </w:r>
          </w:p>
        </w:tc>
      </w:tr>
      <w:tr w:rsidR="00C46794" w:rsidRPr="00570827" w14:paraId="4D6DE17B" w14:textId="77777777">
        <w:trPr>
          <w:jc w:val="center"/>
        </w:trPr>
        <w:tc>
          <w:tcPr>
            <w:tcW w:w="2376" w:type="dxa"/>
          </w:tcPr>
          <w:p w14:paraId="346E4B29" w14:textId="77777777" w:rsidR="00C46794" w:rsidRPr="00570827" w:rsidRDefault="00000000">
            <w:pPr>
              <w:rPr>
                <w:sz w:val="22"/>
              </w:rPr>
            </w:pPr>
            <w:r w:rsidRPr="00570827">
              <w:rPr>
                <w:b/>
                <w:sz w:val="22"/>
              </w:rPr>
              <w:t>Deadline for Submission</w:t>
            </w:r>
          </w:p>
        </w:tc>
        <w:tc>
          <w:tcPr>
            <w:tcW w:w="8208" w:type="dxa"/>
          </w:tcPr>
          <w:p w14:paraId="06462E61" w14:textId="77777777" w:rsidR="00C46794" w:rsidRPr="00570827" w:rsidRDefault="00000000">
            <w:pPr>
              <w:rPr>
                <w:sz w:val="22"/>
              </w:rPr>
            </w:pPr>
            <w:r w:rsidRPr="00570827">
              <w:rPr>
                <w:sz w:val="22"/>
              </w:rPr>
              <w:t>1 November 2026, at 3:00 PM (Hargeisa local time)</w:t>
            </w:r>
          </w:p>
        </w:tc>
      </w:tr>
      <w:tr w:rsidR="00C46794" w:rsidRPr="00570827" w14:paraId="6936E289" w14:textId="77777777">
        <w:trPr>
          <w:jc w:val="center"/>
        </w:trPr>
        <w:tc>
          <w:tcPr>
            <w:tcW w:w="2376" w:type="dxa"/>
          </w:tcPr>
          <w:p w14:paraId="0B7005E7" w14:textId="77777777" w:rsidR="00C46794" w:rsidRPr="00570827" w:rsidRDefault="00000000">
            <w:pPr>
              <w:rPr>
                <w:sz w:val="22"/>
              </w:rPr>
            </w:pPr>
            <w:r w:rsidRPr="00570827">
              <w:rPr>
                <w:b/>
                <w:sz w:val="22"/>
              </w:rPr>
              <w:t>Submission Address</w:t>
            </w:r>
          </w:p>
        </w:tc>
        <w:tc>
          <w:tcPr>
            <w:tcW w:w="8208" w:type="dxa"/>
          </w:tcPr>
          <w:p w14:paraId="639F16B4" w14:textId="77777777" w:rsidR="00C46794" w:rsidRPr="00570827" w:rsidRDefault="00000000">
            <w:pPr>
              <w:rPr>
                <w:sz w:val="22"/>
              </w:rPr>
            </w:pPr>
            <w:r w:rsidRPr="00570827">
              <w:rPr>
                <w:sz w:val="22"/>
              </w:rPr>
              <w:t>ADO Head Office, Street No. 1, near Young Muslim Academy School, Hargeisa, Somaliland</w:t>
            </w:r>
          </w:p>
        </w:tc>
      </w:tr>
      <w:tr w:rsidR="00C46794" w:rsidRPr="00570827" w14:paraId="6932C897" w14:textId="77777777">
        <w:trPr>
          <w:jc w:val="center"/>
        </w:trPr>
        <w:tc>
          <w:tcPr>
            <w:tcW w:w="2376" w:type="dxa"/>
          </w:tcPr>
          <w:p w14:paraId="799D983A" w14:textId="77777777" w:rsidR="00C46794" w:rsidRPr="00570827" w:rsidRDefault="00000000">
            <w:pPr>
              <w:rPr>
                <w:sz w:val="22"/>
              </w:rPr>
            </w:pPr>
            <w:r w:rsidRPr="00570827">
              <w:rPr>
                <w:b/>
                <w:sz w:val="22"/>
              </w:rPr>
              <w:t>Submission Method</w:t>
            </w:r>
          </w:p>
        </w:tc>
        <w:tc>
          <w:tcPr>
            <w:tcW w:w="8208" w:type="dxa"/>
          </w:tcPr>
          <w:p w14:paraId="2DE5EFF1" w14:textId="77777777" w:rsidR="00C46794" w:rsidRPr="00570827" w:rsidRDefault="00000000">
            <w:pPr>
              <w:rPr>
                <w:sz w:val="22"/>
              </w:rPr>
            </w:pPr>
            <w:r w:rsidRPr="00570827">
              <w:rPr>
                <w:sz w:val="22"/>
              </w:rPr>
              <w:t>Submit bids in sealed envelopes clearly marked with the tender title, tender reference and tenderer’s name.</w:t>
            </w:r>
          </w:p>
        </w:tc>
      </w:tr>
    </w:tbl>
    <w:p w14:paraId="5C46331A" w14:textId="77777777" w:rsidR="00C46794" w:rsidRPr="00570827" w:rsidRDefault="00000000">
      <w:pPr>
        <w:rPr>
          <w:sz w:val="22"/>
        </w:rPr>
      </w:pPr>
      <w:r w:rsidRPr="00570827">
        <w:rPr>
          <w:sz w:val="22"/>
        </w:rPr>
        <w:t>Late submissions will not be considered. Bids will be opened in the presence of bidders.</w:t>
      </w:r>
    </w:p>
    <w:p w14:paraId="0C235C04" w14:textId="77777777" w:rsidR="00C46794" w:rsidRPr="00570827" w:rsidRDefault="00000000">
      <w:pPr>
        <w:spacing w:before="100" w:after="40"/>
        <w:rPr>
          <w:sz w:val="22"/>
        </w:rPr>
      </w:pPr>
      <w:r w:rsidRPr="00570827">
        <w:rPr>
          <w:b/>
          <w:color w:val="1F4E79"/>
          <w:sz w:val="22"/>
        </w:rPr>
        <w:t>Contact for Tender Documents and Clarifications</w:t>
      </w:r>
    </w:p>
    <w:p w14:paraId="438DCAB0" w14:textId="77777777" w:rsidR="00C46794" w:rsidRPr="00570827" w:rsidRDefault="00000000">
      <w:pPr>
        <w:rPr>
          <w:sz w:val="22"/>
        </w:rPr>
      </w:pPr>
      <w:r w:rsidRPr="00570827">
        <w:rPr>
          <w:b/>
          <w:sz w:val="22"/>
        </w:rPr>
        <w:t xml:space="preserve">Telephone: </w:t>
      </w:r>
      <w:r w:rsidRPr="00570827">
        <w:rPr>
          <w:sz w:val="22"/>
        </w:rPr>
        <w:t xml:space="preserve">+252 63 4429439     </w:t>
      </w:r>
      <w:r w:rsidRPr="00570827">
        <w:rPr>
          <w:b/>
          <w:sz w:val="22"/>
        </w:rPr>
        <w:t xml:space="preserve">Email: </w:t>
      </w:r>
      <w:r w:rsidRPr="00570827">
        <w:rPr>
          <w:sz w:val="22"/>
        </w:rPr>
        <w:t>yurub@adosom.org</w:t>
      </w:r>
    </w:p>
    <w:p w14:paraId="31A5957C" w14:textId="77777777" w:rsidR="00C46794" w:rsidRPr="00570827" w:rsidRDefault="00000000">
      <w:pPr>
        <w:rPr>
          <w:sz w:val="22"/>
        </w:rPr>
      </w:pPr>
      <w:r w:rsidRPr="00570827">
        <w:rPr>
          <w:sz w:val="22"/>
        </w:rPr>
        <w:t>ADO reserves the right to accept or reject any bid in accordance with its procurement procedures.</w:t>
      </w:r>
    </w:p>
    <w:p w14:paraId="38647DD4" w14:textId="68BFDA17" w:rsidR="00C46794" w:rsidRPr="00570827" w:rsidRDefault="00C46794">
      <w:pPr>
        <w:jc w:val="center"/>
        <w:rPr>
          <w:sz w:val="22"/>
        </w:rPr>
      </w:pPr>
    </w:p>
    <w:sectPr w:rsidR="00C46794" w:rsidRPr="00570827"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34238259">
    <w:abstractNumId w:val="8"/>
  </w:num>
  <w:num w:numId="2" w16cid:durableId="1277372695">
    <w:abstractNumId w:val="6"/>
  </w:num>
  <w:num w:numId="3" w16cid:durableId="367803620">
    <w:abstractNumId w:val="5"/>
  </w:num>
  <w:num w:numId="4" w16cid:durableId="1282954477">
    <w:abstractNumId w:val="4"/>
  </w:num>
  <w:num w:numId="5" w16cid:durableId="1186289835">
    <w:abstractNumId w:val="7"/>
  </w:num>
  <w:num w:numId="6" w16cid:durableId="75520693">
    <w:abstractNumId w:val="3"/>
  </w:num>
  <w:num w:numId="7" w16cid:durableId="360473676">
    <w:abstractNumId w:val="2"/>
  </w:num>
  <w:num w:numId="8" w16cid:durableId="339089220">
    <w:abstractNumId w:val="1"/>
  </w:num>
  <w:num w:numId="9" w16cid:durableId="1697579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3277F"/>
    <w:rsid w:val="00570827"/>
    <w:rsid w:val="006E7621"/>
    <w:rsid w:val="0082792A"/>
    <w:rsid w:val="00A90602"/>
    <w:rsid w:val="00AA1D8D"/>
    <w:rsid w:val="00B47730"/>
    <w:rsid w:val="00C46794"/>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8C7731A"/>
  <w14:defaultImageDpi w14:val="300"/>
  <w15:docId w15:val="{3ABBBAB7-A64F-4BCA-8085-A5680B990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Arial" w:hAnsi="Arial"/>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317</Words>
  <Characters>1810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Ibrahim Abdilahi</cp:lastModifiedBy>
  <cp:revision>2</cp:revision>
  <dcterms:created xsi:type="dcterms:W3CDTF">2026-10-19T05:43:00Z</dcterms:created>
  <dcterms:modified xsi:type="dcterms:W3CDTF">2026-10-19T05:43:00Z</dcterms:modified>
  <cp:category/>
</cp:coreProperties>
</file>